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44FE1" w14:textId="00FB3C7C" w:rsidR="00CA35EB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</w:t>
      </w:r>
      <w:r w:rsidR="00CA35E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,</w:t>
      </w:r>
      <w:r w:rsidR="00CA35EB" w:rsidRPr="00CA35E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A35EB">
        <w:rPr>
          <w:rFonts w:asciiTheme="minorHAnsi" w:hAnsiTheme="minorHAnsi" w:cstheme="minorHAnsi"/>
          <w:sz w:val="22"/>
          <w:szCs w:val="22"/>
          <w:lang w:eastAsia="en-US"/>
        </w:rPr>
        <w:t xml:space="preserve">avente come codice </w:t>
      </w:r>
      <w:r w:rsidR="00CA35EB"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CA35EB" w:rsidRPr="00DE04D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M4C1I2.1-2023-1222-P-44832</w:t>
      </w:r>
    </w:p>
    <w:p w14:paraId="5AA9ED57" w14:textId="77777777" w:rsidR="00CA35EB" w:rsidRPr="00CA35EB" w:rsidRDefault="00CA35EB" w:rsidP="00CA35EB">
      <w:pPr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CA35EB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A) Percorsi di formazione sulla transizione digitale </w:t>
      </w:r>
    </w:p>
    <w:p w14:paraId="460AE001" w14:textId="77777777" w:rsidR="00CA35EB" w:rsidRPr="00CA35EB" w:rsidRDefault="00CA35EB" w:rsidP="00CA35EB">
      <w:pPr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  <w:lang w:eastAsia="en-US"/>
        </w:rPr>
      </w:pPr>
      <w:bookmarkStart w:id="1" w:name="_GoBack"/>
      <w:bookmarkEnd w:id="1"/>
      <w:r w:rsidRPr="00CA35EB">
        <w:rPr>
          <w:rFonts w:asciiTheme="minorHAnsi" w:hAnsiTheme="minorHAnsi" w:cstheme="minorHAnsi"/>
          <w:bCs/>
          <w:sz w:val="24"/>
          <w:szCs w:val="24"/>
          <w:lang w:eastAsia="en-US"/>
        </w:rPr>
        <w:t>B) Laboratori di formazione sul campo</w:t>
      </w:r>
    </w:p>
    <w:p w14:paraId="2A404F32" w14:textId="77777777" w:rsidR="00CA35EB" w:rsidRPr="00CA35EB" w:rsidRDefault="00CA35EB" w:rsidP="00CA35EB">
      <w:pPr>
        <w:spacing w:before="120" w:after="120" w:line="276" w:lineRule="auto"/>
        <w:ind w:left="709" w:hanging="851"/>
        <w:rPr>
          <w:rFonts w:asciiTheme="minorHAnsi" w:hAnsiTheme="minorHAnsi" w:cstheme="minorHAnsi"/>
          <w:bCs/>
          <w:sz w:val="24"/>
          <w:szCs w:val="24"/>
          <w:lang w:eastAsia="en-US"/>
        </w:rPr>
      </w:pPr>
    </w:p>
    <w:bookmarkEnd w:id="0"/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EE33B9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CA35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ammesso</w:t>
      </w:r>
      <w:r w:rsidR="006D71B1" w:rsidRPr="00CA35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/a</w:t>
      </w:r>
      <w:r w:rsidRPr="00CA35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A35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r w:rsidR="00CA35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CA35EB">
        <w:rPr>
          <w:rFonts w:asciiTheme="minorHAnsi" w:hAnsiTheme="minorHAnsi" w:cstheme="minorHAnsi"/>
          <w:color w:val="000000" w:themeColor="text1"/>
          <w:sz w:val="22"/>
          <w:szCs w:val="22"/>
        </w:rPr>
        <w:t>informato</w:t>
      </w:r>
      <w:r w:rsidR="006010E4" w:rsidRPr="00CA35EB">
        <w:rPr>
          <w:rFonts w:asciiTheme="minorHAnsi" w:hAnsiTheme="minorHAnsi" w:cstheme="minorHAnsi"/>
          <w:color w:val="000000" w:themeColor="text1"/>
          <w:sz w:val="22"/>
          <w:szCs w:val="22"/>
        </w:rPr>
        <w:t>/a</w:t>
      </w:r>
      <w:r w:rsidRPr="00CA35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</w:t>
      </w:r>
      <w:r w:rsidRPr="00CA35EB">
        <w:rPr>
          <w:rFonts w:asciiTheme="minorHAnsi" w:hAnsiTheme="minorHAnsi" w:cstheme="minorHAnsi"/>
          <w:color w:val="000000" w:themeColor="text1"/>
          <w:sz w:val="22"/>
          <w:szCs w:val="22"/>
        </w:rPr>
        <w:t>sottoscritto</w:t>
      </w:r>
      <w:r w:rsidR="00B70A12" w:rsidRPr="00CA35EB">
        <w:rPr>
          <w:rFonts w:asciiTheme="minorHAnsi" w:hAnsiTheme="minorHAnsi" w:cstheme="minorHAnsi"/>
          <w:color w:val="000000" w:themeColor="text1"/>
          <w:sz w:val="22"/>
          <w:szCs w:val="22"/>
        </w:rPr>
        <w:t>/a</w:t>
      </w:r>
      <w:r w:rsidR="00BA4424" w:rsidRPr="00CA35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CA35EB">
        <w:rPr>
          <w:rFonts w:cstheme="minorHAnsi"/>
          <w:color w:val="000000" w:themeColor="text1"/>
        </w:rPr>
        <w:t>sottoposto</w:t>
      </w:r>
      <w:r w:rsidR="00B70A12" w:rsidRPr="00CA35EB">
        <w:rPr>
          <w:rFonts w:cstheme="minorHAnsi"/>
          <w:color w:val="000000" w:themeColor="text1"/>
        </w:rPr>
        <w:t>/a</w:t>
      </w:r>
      <w:r w:rsidRPr="00CA35EB">
        <w:rPr>
          <w:rFonts w:cstheme="minorHAnsi"/>
          <w:color w:val="000000" w:themeColor="text1"/>
        </w:rPr>
        <w:t xml:space="preserve"> a procedimenti penali</w:t>
      </w:r>
      <w:r w:rsidR="0026173D" w:rsidRPr="00CA35EB">
        <w:rPr>
          <w:rFonts w:cstheme="minorHAnsi"/>
          <w:color w:val="000000" w:themeColor="text1"/>
        </w:rPr>
        <w:t xml:space="preserve"> [</w:t>
      </w:r>
      <w:r w:rsidR="0026173D" w:rsidRPr="00CA35EB">
        <w:rPr>
          <w:rFonts w:cstheme="minorHAnsi"/>
          <w:i/>
          <w:iCs/>
          <w:color w:val="000000" w:themeColor="text1"/>
        </w:rPr>
        <w:t>o se sì a quali</w:t>
      </w:r>
      <w:r w:rsidR="0026173D" w:rsidRPr="00CA35EB">
        <w:rPr>
          <w:rFonts w:cstheme="minorHAnsi"/>
          <w:color w:val="000000" w:themeColor="text1"/>
        </w:rPr>
        <w:t>]</w:t>
      </w:r>
      <w:r w:rsidRPr="00CA35EB">
        <w:rPr>
          <w:rFonts w:cstheme="minorHAnsi"/>
          <w:color w:val="000000" w:themeColor="text1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CA35EB">
        <w:rPr>
          <w:rFonts w:cstheme="minorHAnsi"/>
          <w:color w:val="000000" w:themeColor="text1"/>
        </w:rPr>
        <w:t>stato</w:t>
      </w:r>
      <w:r w:rsidR="00B70A12" w:rsidRPr="00CA35EB">
        <w:rPr>
          <w:rFonts w:cstheme="minorHAnsi"/>
          <w:color w:val="000000" w:themeColor="text1"/>
        </w:rPr>
        <w:t>/a</w:t>
      </w:r>
      <w:r w:rsidRPr="00CA35EB">
        <w:rPr>
          <w:rFonts w:cstheme="minorHAnsi"/>
          <w:color w:val="000000" w:themeColor="text1"/>
        </w:rPr>
        <w:t xml:space="preserve"> </w:t>
      </w:r>
      <w:r w:rsidRPr="005547BF">
        <w:rPr>
          <w:rFonts w:cstheme="minorHAnsi"/>
        </w:rPr>
        <w:t>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CA35EB">
        <w:rPr>
          <w:rFonts w:cstheme="minorHAnsi"/>
          <w:color w:val="000000" w:themeColor="text1"/>
        </w:rPr>
        <w:t>stato</w:t>
      </w:r>
      <w:r w:rsidR="00B70A12" w:rsidRPr="00CA35EB">
        <w:rPr>
          <w:rFonts w:cstheme="minorHAnsi"/>
          <w:color w:val="000000" w:themeColor="text1"/>
        </w:rPr>
        <w:t>/a</w:t>
      </w:r>
      <w:r w:rsidRPr="00CA35EB">
        <w:rPr>
          <w:rFonts w:cstheme="minorHAnsi"/>
          <w:color w:val="000000" w:themeColor="text1"/>
        </w:rPr>
        <w:t xml:space="preserve"> dichiarato</w:t>
      </w:r>
      <w:r w:rsidR="00B70A12" w:rsidRPr="00CA35EB">
        <w:rPr>
          <w:rFonts w:cstheme="minorHAnsi"/>
          <w:color w:val="000000" w:themeColor="text1"/>
        </w:rPr>
        <w:t>/a</w:t>
      </w:r>
      <w:r w:rsidRPr="00CA35EB">
        <w:rPr>
          <w:rFonts w:cstheme="minorHAnsi"/>
          <w:color w:val="000000" w:themeColor="text1"/>
        </w:rPr>
        <w:t xml:space="preserve"> decaduto</w:t>
      </w:r>
      <w:r w:rsidR="00B70A12" w:rsidRPr="00CA35EB">
        <w:rPr>
          <w:rFonts w:cstheme="minorHAnsi"/>
          <w:color w:val="000000" w:themeColor="text1"/>
        </w:rPr>
        <w:t>/a</w:t>
      </w:r>
      <w:r w:rsidRPr="00CA35EB">
        <w:rPr>
          <w:rFonts w:cstheme="minorHAnsi"/>
          <w:color w:val="000000" w:themeColor="text1"/>
        </w:rPr>
        <w:t xml:space="preserve"> o licenziato</w:t>
      </w:r>
      <w:r w:rsidR="00B70A12" w:rsidRPr="00CA35EB">
        <w:rPr>
          <w:rFonts w:cstheme="minorHAnsi"/>
          <w:color w:val="000000" w:themeColor="text1"/>
        </w:rPr>
        <w:t>/a</w:t>
      </w:r>
      <w:r w:rsidRPr="00CA35EB">
        <w:rPr>
          <w:rFonts w:cstheme="minorHAnsi"/>
          <w:color w:val="000000" w:themeColor="text1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17541" w14:textId="77777777" w:rsidR="00921934" w:rsidRDefault="00921934">
      <w:r>
        <w:separator/>
      </w:r>
    </w:p>
  </w:endnote>
  <w:endnote w:type="continuationSeparator" w:id="0">
    <w:p w14:paraId="35C881F2" w14:textId="77777777" w:rsidR="00921934" w:rsidRDefault="00921934">
      <w:r>
        <w:continuationSeparator/>
      </w:r>
    </w:p>
  </w:endnote>
  <w:endnote w:type="continuationNotice" w:id="1">
    <w:p w14:paraId="4447AED3" w14:textId="77777777" w:rsidR="00921934" w:rsidRDefault="009219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AD6EA" w14:textId="77777777" w:rsidR="006B6A5A" w:rsidRDefault="006B6A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1DECC5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21934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83120" w14:textId="77777777" w:rsidR="00921934" w:rsidRDefault="00921934">
      <w:r>
        <w:separator/>
      </w:r>
    </w:p>
  </w:footnote>
  <w:footnote w:type="continuationSeparator" w:id="0">
    <w:p w14:paraId="45C6967B" w14:textId="77777777" w:rsidR="00921934" w:rsidRDefault="00921934">
      <w:r>
        <w:continuationSeparator/>
      </w:r>
    </w:p>
  </w:footnote>
  <w:footnote w:type="continuationNotice" w:id="1">
    <w:p w14:paraId="6895E2D5" w14:textId="77777777" w:rsidR="00921934" w:rsidRDefault="009219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F712C" w14:textId="77777777" w:rsidR="006B6A5A" w:rsidRDefault="006B6A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96912"/>
    <w:multiLevelType w:val="hybridMultilevel"/>
    <w:tmpl w:val="1CF0AC62"/>
    <w:lvl w:ilvl="0" w:tplc="319EE554">
      <w:start w:val="1"/>
      <w:numFmt w:val="bullet"/>
      <w:lvlText w:val=""/>
      <w:lvlJc w:val="left"/>
      <w:pPr>
        <w:ind w:left="9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3F6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2B00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A5A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A0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934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1B4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2A2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5EB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04D4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298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F4B891A0-A55B-495A-BB9E-B2824290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2024-11-15T14:41:00Z</dcterms:created>
  <dcterms:modified xsi:type="dcterms:W3CDTF">2024-11-15T14:41:00Z</dcterms:modified>
</cp:coreProperties>
</file>